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A5" w:rsidRPr="00A73576" w:rsidRDefault="00AF36A5" w:rsidP="00AF36A5">
      <w:pPr>
        <w:rPr>
          <w:rFonts w:asciiTheme="minorHAnsi" w:hAnsiTheme="minorHAnsi"/>
          <w:i/>
          <w:sz w:val="20"/>
          <w:szCs w:val="20"/>
        </w:rPr>
      </w:pPr>
      <w:r w:rsidRPr="00A73576">
        <w:rPr>
          <w:rFonts w:asciiTheme="minorHAnsi" w:hAnsiTheme="minorHAnsi"/>
          <w:sz w:val="20"/>
          <w:szCs w:val="20"/>
          <w:lang w:val="be-BY"/>
        </w:rPr>
        <w:t>Практикум по решению задач</w:t>
      </w:r>
    </w:p>
    <w:p w:rsidR="00AF36A5" w:rsidRPr="00A73576" w:rsidRDefault="00AF36A5" w:rsidP="00AF36A5">
      <w:pPr>
        <w:rPr>
          <w:rFonts w:asciiTheme="minorHAnsi" w:hAnsiTheme="minorHAnsi"/>
          <w:i/>
          <w:sz w:val="20"/>
          <w:szCs w:val="20"/>
        </w:rPr>
      </w:pPr>
      <w:r w:rsidRPr="00A73576">
        <w:rPr>
          <w:rFonts w:asciiTheme="minorHAnsi" w:hAnsiTheme="minorHAnsi"/>
          <w:i/>
          <w:sz w:val="20"/>
          <w:szCs w:val="20"/>
        </w:rPr>
        <w:t xml:space="preserve">Тема урока: </w:t>
      </w:r>
      <w:bookmarkStart w:id="0" w:name="_GoBack"/>
      <w:r w:rsidRPr="00A73576">
        <w:rPr>
          <w:rFonts w:asciiTheme="minorHAnsi" w:hAnsiTheme="minorHAnsi"/>
          <w:i/>
          <w:sz w:val="20"/>
          <w:szCs w:val="20"/>
        </w:rPr>
        <w:t>Обобщение изученного материала по теме Степень с рациональным показателем»</w:t>
      </w:r>
    </w:p>
    <w:bookmarkEnd w:id="0"/>
    <w:p w:rsidR="00AF36A5" w:rsidRPr="00A73576" w:rsidRDefault="00AF36A5" w:rsidP="00AF36A5">
      <w:pPr>
        <w:rPr>
          <w:rFonts w:asciiTheme="minorHAnsi" w:hAnsiTheme="minorHAnsi"/>
          <w:i/>
          <w:sz w:val="20"/>
          <w:szCs w:val="20"/>
        </w:rPr>
      </w:pPr>
      <w:r w:rsidRPr="00A73576">
        <w:rPr>
          <w:rFonts w:asciiTheme="minorHAnsi" w:hAnsiTheme="minorHAnsi"/>
          <w:i/>
          <w:sz w:val="20"/>
          <w:szCs w:val="20"/>
        </w:rPr>
        <w:t>Уровень изучения    - повышенный</w:t>
      </w:r>
    </w:p>
    <w:p w:rsidR="00AF36A5" w:rsidRPr="00A73576" w:rsidRDefault="00AF36A5" w:rsidP="00AF36A5">
      <w:pPr>
        <w:rPr>
          <w:rFonts w:asciiTheme="minorHAnsi" w:hAnsiTheme="minorHAnsi"/>
          <w:sz w:val="20"/>
          <w:szCs w:val="20"/>
        </w:rPr>
      </w:pPr>
      <w:r w:rsidRPr="00A73576">
        <w:rPr>
          <w:rFonts w:asciiTheme="minorHAnsi" w:hAnsiTheme="minorHAnsi"/>
          <w:i/>
          <w:sz w:val="20"/>
          <w:szCs w:val="20"/>
        </w:rPr>
        <w:t xml:space="preserve">Тип урока  - </w:t>
      </w:r>
      <w:r w:rsidRPr="00A73576">
        <w:rPr>
          <w:rFonts w:asciiTheme="minorHAnsi" w:hAnsiTheme="minorHAnsi"/>
          <w:color w:val="000000"/>
          <w:sz w:val="20"/>
          <w:szCs w:val="20"/>
        </w:rPr>
        <w:t>обобщения и систематизации знаний</w:t>
      </w:r>
    </w:p>
    <w:p w:rsidR="00AF36A5" w:rsidRPr="00A73576" w:rsidRDefault="00AF36A5" w:rsidP="00AF36A5">
      <w:pPr>
        <w:rPr>
          <w:rFonts w:asciiTheme="minorHAnsi" w:hAnsiTheme="minorHAnsi"/>
          <w:sz w:val="20"/>
          <w:szCs w:val="20"/>
        </w:rPr>
      </w:pPr>
      <w:r w:rsidRPr="00A73576">
        <w:rPr>
          <w:rFonts w:asciiTheme="minorHAnsi" w:hAnsiTheme="minorHAnsi"/>
          <w:i/>
          <w:sz w:val="20"/>
          <w:szCs w:val="20"/>
        </w:rPr>
        <w:t xml:space="preserve">Применяемые формы обучения: </w:t>
      </w:r>
      <w:r w:rsidRPr="00A73576">
        <w:rPr>
          <w:rFonts w:asciiTheme="minorHAnsi" w:hAnsiTheme="minorHAnsi"/>
          <w:sz w:val="20"/>
          <w:szCs w:val="20"/>
        </w:rPr>
        <w:t>фронтальная; индивидуальная, парная</w:t>
      </w:r>
    </w:p>
    <w:p w:rsidR="00AF36A5" w:rsidRPr="00A73576" w:rsidRDefault="00AF36A5" w:rsidP="00AF36A5">
      <w:pPr>
        <w:rPr>
          <w:rFonts w:asciiTheme="minorHAnsi" w:hAnsiTheme="minorHAnsi"/>
          <w:sz w:val="20"/>
          <w:szCs w:val="20"/>
        </w:rPr>
      </w:pPr>
      <w:r w:rsidRPr="00A73576">
        <w:rPr>
          <w:rFonts w:asciiTheme="minorHAnsi" w:hAnsiTheme="minorHAnsi"/>
          <w:i/>
          <w:sz w:val="20"/>
          <w:szCs w:val="20"/>
        </w:rPr>
        <w:t xml:space="preserve">Методы обучения: </w:t>
      </w:r>
      <w:r w:rsidRPr="00A73576">
        <w:rPr>
          <w:rFonts w:asciiTheme="minorHAnsi" w:hAnsiTheme="minorHAnsi"/>
          <w:sz w:val="20"/>
          <w:szCs w:val="20"/>
        </w:rPr>
        <w:t>частично-поисковый, индуктивный, самопроверка, взаимопроверка</w:t>
      </w:r>
    </w:p>
    <w:p w:rsidR="00AF36A5" w:rsidRPr="00A73576" w:rsidRDefault="00AF36A5" w:rsidP="00AF36A5">
      <w:pPr>
        <w:jc w:val="both"/>
        <w:rPr>
          <w:rFonts w:asciiTheme="minorHAnsi" w:hAnsiTheme="minorHAnsi"/>
          <w:sz w:val="20"/>
          <w:szCs w:val="20"/>
        </w:rPr>
      </w:pPr>
      <w:r w:rsidRPr="00A73576">
        <w:rPr>
          <w:rFonts w:asciiTheme="minorHAnsi" w:hAnsiTheme="minorHAnsi"/>
          <w:i/>
          <w:sz w:val="20"/>
          <w:szCs w:val="20"/>
        </w:rPr>
        <w:t>Когнитивная цель урока</w:t>
      </w:r>
      <w:r w:rsidRPr="00A73576">
        <w:rPr>
          <w:rFonts w:asciiTheme="minorHAnsi" w:hAnsiTheme="minorHAnsi"/>
          <w:sz w:val="20"/>
          <w:szCs w:val="20"/>
        </w:rPr>
        <w:t xml:space="preserve"> – усвоение учащимися теоретического материала по изучаемой теме в объёме категорий «понимание» и «практическое применение», успешное выполнение самостоятельной работы </w:t>
      </w:r>
    </w:p>
    <w:p w:rsidR="00AF36A5" w:rsidRPr="00A73576" w:rsidRDefault="00AF36A5" w:rsidP="00AF36A5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A73576">
        <w:rPr>
          <w:rFonts w:asciiTheme="minorHAnsi" w:hAnsiTheme="minorHAnsi"/>
          <w:i/>
          <w:color w:val="000000"/>
          <w:sz w:val="20"/>
          <w:szCs w:val="20"/>
        </w:rPr>
        <w:t xml:space="preserve">Планируемый результат: </w:t>
      </w:r>
      <w:r w:rsidRPr="00A73576">
        <w:rPr>
          <w:rFonts w:asciiTheme="minorHAnsi" w:hAnsiTheme="minorHAnsi"/>
          <w:color w:val="000000"/>
          <w:sz w:val="20"/>
          <w:szCs w:val="20"/>
        </w:rPr>
        <w:t xml:space="preserve">умение учащихся концентрировать внимание на поставленной задаче, </w:t>
      </w:r>
      <w:r w:rsidRPr="00A73576">
        <w:rPr>
          <w:rFonts w:asciiTheme="minorHAnsi" w:hAnsiTheme="minorHAnsi"/>
          <w:color w:val="000000"/>
          <w:sz w:val="20"/>
          <w:szCs w:val="20"/>
          <w:lang w:val="be-BY"/>
        </w:rPr>
        <w:t>“</w:t>
      </w:r>
      <w:r w:rsidRPr="00A73576">
        <w:rPr>
          <w:rFonts w:asciiTheme="minorHAnsi" w:hAnsiTheme="minorHAnsi"/>
          <w:color w:val="000000"/>
          <w:sz w:val="20"/>
          <w:szCs w:val="20"/>
        </w:rPr>
        <w:t>узнавать</w:t>
      </w:r>
      <w:r w:rsidRPr="00A73576">
        <w:rPr>
          <w:rFonts w:asciiTheme="minorHAnsi" w:hAnsiTheme="minorHAnsi"/>
          <w:color w:val="000000"/>
          <w:sz w:val="20"/>
          <w:szCs w:val="20"/>
          <w:lang w:val="be-BY"/>
        </w:rPr>
        <w:t>”</w:t>
      </w:r>
      <w:r w:rsidRPr="00A73576">
        <w:rPr>
          <w:rFonts w:asciiTheme="minorHAnsi" w:hAnsiTheme="minorHAnsi"/>
          <w:color w:val="000000"/>
          <w:sz w:val="20"/>
          <w:szCs w:val="20"/>
        </w:rPr>
        <w:t xml:space="preserve"> тип задания, применять теоретические знания при решении задач минимального и повышенного уровней по изучаемой теме</w:t>
      </w:r>
    </w:p>
    <w:p w:rsidR="00AF36A5" w:rsidRPr="00A73576" w:rsidRDefault="00AF36A5" w:rsidP="00AF36A5">
      <w:pPr>
        <w:rPr>
          <w:rFonts w:asciiTheme="minorHAnsi" w:hAnsiTheme="minorHAnsi"/>
          <w:i/>
          <w:sz w:val="20"/>
          <w:szCs w:val="20"/>
        </w:rPr>
      </w:pPr>
      <w:r w:rsidRPr="00A73576">
        <w:rPr>
          <w:rFonts w:asciiTheme="minorHAnsi" w:hAnsiTheme="minorHAnsi"/>
          <w:sz w:val="20"/>
          <w:szCs w:val="20"/>
        </w:rPr>
        <w:t>З</w:t>
      </w:r>
      <w:r w:rsidRPr="00A73576">
        <w:rPr>
          <w:rFonts w:asciiTheme="minorHAnsi" w:hAnsiTheme="minorHAnsi"/>
          <w:i/>
          <w:sz w:val="20"/>
          <w:szCs w:val="20"/>
        </w:rPr>
        <w:t>адачи личностного развития:</w:t>
      </w:r>
    </w:p>
    <w:p w:rsidR="00AF36A5" w:rsidRPr="00A73576" w:rsidRDefault="00AF36A5" w:rsidP="00AF36A5">
      <w:pPr>
        <w:ind w:left="900"/>
        <w:jc w:val="both"/>
        <w:rPr>
          <w:rFonts w:asciiTheme="minorHAnsi" w:hAnsiTheme="minorHAnsi"/>
          <w:sz w:val="20"/>
          <w:szCs w:val="20"/>
        </w:rPr>
      </w:pPr>
      <w:r w:rsidRPr="00A73576">
        <w:rPr>
          <w:rFonts w:asciiTheme="minorHAnsi" w:hAnsiTheme="minorHAnsi"/>
          <w:sz w:val="20"/>
          <w:szCs w:val="20"/>
        </w:rPr>
        <w:t xml:space="preserve">- </w:t>
      </w:r>
      <w:r w:rsidRPr="00A73576">
        <w:rPr>
          <w:rFonts w:asciiTheme="minorHAnsi" w:hAnsiTheme="minorHAnsi"/>
          <w:i/>
          <w:sz w:val="20"/>
          <w:szCs w:val="20"/>
        </w:rPr>
        <w:t>содействовать развитию</w:t>
      </w:r>
      <w:r w:rsidRPr="00A73576">
        <w:rPr>
          <w:rFonts w:asciiTheme="minorHAnsi" w:hAnsiTheme="minorHAnsi"/>
          <w:sz w:val="20"/>
          <w:szCs w:val="20"/>
        </w:rPr>
        <w:t xml:space="preserve"> познавательной активности, внимания, логического мышления, математической интуиции, умения работать с учебником и справочным материалом, самоконтроля и самооценки;</w:t>
      </w:r>
    </w:p>
    <w:p w:rsidR="00AF36A5" w:rsidRPr="00A73576" w:rsidRDefault="00AF36A5" w:rsidP="00AF36A5">
      <w:pPr>
        <w:ind w:left="900"/>
        <w:jc w:val="both"/>
        <w:rPr>
          <w:rFonts w:asciiTheme="minorHAnsi" w:hAnsiTheme="minorHAnsi"/>
          <w:sz w:val="20"/>
          <w:szCs w:val="20"/>
        </w:rPr>
      </w:pPr>
      <w:r w:rsidRPr="00A73576">
        <w:rPr>
          <w:rFonts w:asciiTheme="minorHAnsi" w:hAnsiTheme="minorHAnsi"/>
          <w:sz w:val="20"/>
          <w:szCs w:val="20"/>
        </w:rPr>
        <w:t xml:space="preserve">- </w:t>
      </w:r>
      <w:r w:rsidRPr="00A73576">
        <w:rPr>
          <w:rFonts w:asciiTheme="minorHAnsi" w:hAnsiTheme="minorHAnsi"/>
          <w:i/>
          <w:sz w:val="20"/>
          <w:szCs w:val="20"/>
        </w:rPr>
        <w:t xml:space="preserve">способствовать воспитанию </w:t>
      </w:r>
      <w:r w:rsidRPr="00A73576">
        <w:rPr>
          <w:rFonts w:asciiTheme="minorHAnsi" w:hAnsiTheme="minorHAnsi"/>
          <w:sz w:val="20"/>
          <w:szCs w:val="20"/>
        </w:rPr>
        <w:t>положительного отношения к процессу учения, самостоятельности, целеустремлённости, добросовестности и дисциплинированности</w:t>
      </w:r>
    </w:p>
    <w:p w:rsidR="00AF36A5" w:rsidRPr="00A73576" w:rsidRDefault="00AF36A5" w:rsidP="00AF36A5">
      <w:pPr>
        <w:jc w:val="center"/>
        <w:rPr>
          <w:rFonts w:asciiTheme="minorHAnsi" w:hAnsiTheme="minorHAnsi"/>
          <w:b/>
          <w:i/>
          <w:color w:val="000000"/>
          <w:sz w:val="20"/>
          <w:szCs w:val="20"/>
        </w:rPr>
      </w:pPr>
      <w:r w:rsidRPr="00A73576">
        <w:rPr>
          <w:rFonts w:asciiTheme="minorHAnsi" w:hAnsiTheme="minorHAnsi"/>
          <w:b/>
          <w:i/>
          <w:color w:val="000000"/>
          <w:sz w:val="20"/>
          <w:szCs w:val="20"/>
        </w:rPr>
        <w:t xml:space="preserve">Технологическая карта </w:t>
      </w:r>
      <w:r w:rsidRPr="00A73576">
        <w:rPr>
          <w:rFonts w:asciiTheme="minorHAnsi" w:hAnsiTheme="minorHAnsi"/>
          <w:b/>
          <w:i/>
          <w:color w:val="000000"/>
          <w:sz w:val="20"/>
          <w:szCs w:val="20"/>
          <w:lang w:val="be-BY"/>
        </w:rPr>
        <w:t>урока</w:t>
      </w:r>
    </w:p>
    <w:tbl>
      <w:tblPr>
        <w:tblW w:w="15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2082"/>
        <w:gridCol w:w="2474"/>
        <w:gridCol w:w="2784"/>
        <w:gridCol w:w="1856"/>
        <w:gridCol w:w="2356"/>
        <w:gridCol w:w="2128"/>
      </w:tblGrid>
      <w:tr w:rsidR="00AF36A5" w:rsidRPr="00A73576" w:rsidTr="00AD2A6D">
        <w:trPr>
          <w:trHeight w:val="675"/>
        </w:trPr>
        <w:tc>
          <w:tcPr>
            <w:tcW w:w="1936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Этапы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урока,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время</w:t>
            </w:r>
          </w:p>
        </w:tc>
        <w:tc>
          <w:tcPr>
            <w:tcW w:w="2082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Задачи</w:t>
            </w: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учителя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учащихся</w:t>
            </w:r>
          </w:p>
        </w:tc>
        <w:tc>
          <w:tcPr>
            <w:tcW w:w="1856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Формы,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методы,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приёмы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обучения</w:t>
            </w:r>
          </w:p>
        </w:tc>
        <w:tc>
          <w:tcPr>
            <w:tcW w:w="2356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2128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Содержание,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методическое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обеспечение </w:t>
            </w:r>
          </w:p>
        </w:tc>
      </w:tr>
      <w:tr w:rsidR="00AF36A5" w:rsidRPr="00A73576" w:rsidTr="00AD2A6D">
        <w:trPr>
          <w:trHeight w:val="1629"/>
        </w:trPr>
        <w:tc>
          <w:tcPr>
            <w:tcW w:w="1936" w:type="dxa"/>
            <w:vMerge w:val="restart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Организационно- мотивационный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Подготовка учащихся к работе на уроке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73576" w:rsidRPr="00A73576" w:rsidRDefault="00A73576" w:rsidP="00A73576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Целевая установка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Актуализация и коррекция опорных знаний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735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Организация деятельности учащихся, создание условий для благоприятной психологической обстановки на уроке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1856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Фронтальная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Частично-поисковый.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Психологическая подготовка уч-ся к уроку; актуализация опорных знаний; формулировка (принятие) учащимися цели урока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Проверка д/з. </w:t>
            </w:r>
          </w:p>
          <w:p w:rsidR="00A73576" w:rsidRPr="00A73576" w:rsidRDefault="00A73576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Тема урока? Цель?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Фронтальный опрос по вопросам: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D2A6D" w:rsidRDefault="00A73576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Устная работа </w:t>
            </w:r>
          </w:p>
          <w:p w:rsidR="00AF36A5" w:rsidRPr="00A73576" w:rsidRDefault="00AD2A6D" w:rsidP="00A10F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Задания </w:t>
            </w:r>
            <w:r w:rsidR="00A73576" w:rsidRPr="00A73576">
              <w:rPr>
                <w:rFonts w:asciiTheme="minorHAnsi" w:hAnsiTheme="minorHAnsi"/>
                <w:sz w:val="20"/>
                <w:szCs w:val="20"/>
              </w:rPr>
              <w:t>№1-5</w:t>
            </w:r>
          </w:p>
          <w:p w:rsidR="00A73576" w:rsidRPr="00A73576" w:rsidRDefault="00A73576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Определить какими правилами пользовались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6A5" w:rsidRPr="00A73576" w:rsidTr="00AD2A6D">
        <w:trPr>
          <w:trHeight w:val="1580"/>
        </w:trPr>
        <w:tc>
          <w:tcPr>
            <w:tcW w:w="193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Организация повторения материала, необходимого для успешной работы на уроке, проверка д/з, коррекция знаний 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Активное участие в проверке д/з, ответы на вопросы, самопроверка, рефлексия, определение поля ближайшего развития</w:t>
            </w:r>
          </w:p>
        </w:tc>
        <w:tc>
          <w:tcPr>
            <w:tcW w:w="185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6A5" w:rsidRPr="00A73576" w:rsidTr="00AD2A6D">
        <w:trPr>
          <w:trHeight w:val="89"/>
        </w:trPr>
        <w:tc>
          <w:tcPr>
            <w:tcW w:w="193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Обеспечение мотивации; помощь в определении цели урока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Определение цели урока, выбор пути её достижения, мотивация на дальнейшую деятельность, самосознание, самоопределение</w:t>
            </w:r>
          </w:p>
        </w:tc>
        <w:tc>
          <w:tcPr>
            <w:tcW w:w="185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6A5" w:rsidRPr="00A73576" w:rsidTr="00AD2A6D">
        <w:trPr>
          <w:trHeight w:val="557"/>
        </w:trPr>
        <w:tc>
          <w:tcPr>
            <w:tcW w:w="1936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Операционно-познавательный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Физкультминутка</w:t>
            </w:r>
          </w:p>
        </w:tc>
        <w:tc>
          <w:tcPr>
            <w:tcW w:w="2082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Закрепление знаний, формирование умений и навыков </w:t>
            </w: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Помощь в выборе плана решений, консультирование в процессе решения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Выбор плана решения и его реализация (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A73576">
              <w:rPr>
                <w:rFonts w:asciiTheme="minorHAnsi" w:hAnsiTheme="minorHAnsi"/>
                <w:sz w:val="20"/>
                <w:szCs w:val="20"/>
              </w:rPr>
              <w:t>, самовыражение, самоутверждение)</w:t>
            </w:r>
          </w:p>
        </w:tc>
        <w:tc>
          <w:tcPr>
            <w:tcW w:w="18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Частично-поисковый, индуктивный.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</w:tc>
        <w:tc>
          <w:tcPr>
            <w:tcW w:w="23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Успешно решают предложенные упражнения</w:t>
            </w:r>
          </w:p>
        </w:tc>
        <w:tc>
          <w:tcPr>
            <w:tcW w:w="2128" w:type="dxa"/>
            <w:shd w:val="clear" w:color="auto" w:fill="auto"/>
          </w:tcPr>
          <w:p w:rsidR="00AF36A5" w:rsidRDefault="00AD2A6D" w:rsidP="00A10F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Задания №6,7 (в парах)</w:t>
            </w:r>
          </w:p>
          <w:p w:rsidR="00AD2A6D" w:rsidRPr="00A73576" w:rsidRDefault="00AD2A6D" w:rsidP="00A10F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Задания №8-10 у доски с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камментированием</w:t>
            </w:r>
            <w:proofErr w:type="spellEnd"/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6A5" w:rsidRPr="00A73576" w:rsidTr="00AD2A6D">
        <w:trPr>
          <w:trHeight w:val="89"/>
        </w:trPr>
        <w:tc>
          <w:tcPr>
            <w:tcW w:w="1936" w:type="dxa"/>
            <w:vMerge w:val="restart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3.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Контрольно- оценочный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Оценить качество и уровень владения знаниями, умениями и навыками, выявить пробелы и провести коррекцию</w:t>
            </w: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Организация выполнения теста (самостоятельной работы)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Выполнение предложенных заданий (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A73576">
              <w:rPr>
                <w:rFonts w:asciiTheme="minorHAnsi" w:hAnsiTheme="minorHAnsi"/>
                <w:sz w:val="20"/>
                <w:szCs w:val="20"/>
              </w:rPr>
              <w:t xml:space="preserve">, самореализация, 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  <w:r w:rsidRPr="00A7357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8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Успешное выполнение теста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Задания для </w:t>
            </w:r>
            <w:proofErr w:type="gramStart"/>
            <w:r w:rsidRPr="00A73576">
              <w:rPr>
                <w:rFonts w:asciiTheme="minorHAnsi" w:hAnsiTheme="minorHAnsi"/>
                <w:sz w:val="20"/>
                <w:szCs w:val="20"/>
              </w:rPr>
              <w:t>тест-контроля</w:t>
            </w:r>
            <w:proofErr w:type="gramEnd"/>
          </w:p>
        </w:tc>
      </w:tr>
      <w:tr w:rsidR="00AF36A5" w:rsidRPr="00A73576" w:rsidTr="00AD2A6D">
        <w:trPr>
          <w:trHeight w:val="450"/>
        </w:trPr>
        <w:tc>
          <w:tcPr>
            <w:tcW w:w="1936" w:type="dxa"/>
            <w:vMerge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Организация взаимопроверки, правильности выполнения теста, разбор типичных ошибок и коррекция знаний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Самоконтроль и взаимоконтроль, разбор ошибок (у кого их нет – решение дополнительных заданий), 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  <w:r w:rsidR="00C031FE" w:rsidRPr="00A735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73576">
              <w:rPr>
                <w:rFonts w:asciiTheme="minorHAnsi" w:hAnsiTheme="minorHAnsi"/>
                <w:sz w:val="20"/>
                <w:szCs w:val="20"/>
              </w:rPr>
              <w:t>парная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6A5" w:rsidRPr="00A73576" w:rsidTr="00AD2A6D">
        <w:trPr>
          <w:trHeight w:val="89"/>
        </w:trPr>
        <w:tc>
          <w:tcPr>
            <w:tcW w:w="1936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4. 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Рефлексия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4мин.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Проанализировать и оценить успешность достижения цели</w:t>
            </w: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Организация ситуации для рефлексии, подведение итогов урока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Рефлексия совместной деятельности на уроке, 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A7357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Формирование умения анализировать деятельность</w:t>
            </w:r>
          </w:p>
        </w:tc>
        <w:tc>
          <w:tcPr>
            <w:tcW w:w="2128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6A5" w:rsidRPr="00A73576" w:rsidTr="00AD2A6D">
        <w:trPr>
          <w:trHeight w:val="89"/>
        </w:trPr>
        <w:tc>
          <w:tcPr>
            <w:tcW w:w="1936" w:type="dxa"/>
            <w:shd w:val="clear" w:color="auto" w:fill="auto"/>
          </w:tcPr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b/>
                <w:sz w:val="20"/>
                <w:szCs w:val="20"/>
              </w:rPr>
              <w:t>Домашнее задание</w:t>
            </w:r>
          </w:p>
          <w:p w:rsidR="00AF36A5" w:rsidRPr="00A73576" w:rsidRDefault="00AF36A5" w:rsidP="00A10F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3 мин.</w:t>
            </w:r>
          </w:p>
        </w:tc>
        <w:tc>
          <w:tcPr>
            <w:tcW w:w="2082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247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 xml:space="preserve">Формулирует и комментирует </w:t>
            </w:r>
            <w:proofErr w:type="spellStart"/>
            <w:r w:rsidRPr="00A73576">
              <w:rPr>
                <w:rFonts w:asciiTheme="minorHAnsi" w:hAnsiTheme="minorHAnsi"/>
                <w:sz w:val="20"/>
                <w:szCs w:val="20"/>
              </w:rPr>
              <w:t>разноуровневое</w:t>
            </w:r>
            <w:proofErr w:type="spellEnd"/>
            <w:r w:rsidRPr="00A73576">
              <w:rPr>
                <w:rFonts w:asciiTheme="minorHAnsi" w:hAnsiTheme="minorHAnsi"/>
                <w:sz w:val="20"/>
                <w:szCs w:val="20"/>
              </w:rPr>
              <w:t xml:space="preserve"> д/з</w:t>
            </w:r>
          </w:p>
        </w:tc>
        <w:tc>
          <w:tcPr>
            <w:tcW w:w="2784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Выбор д/з, самоопределение.</w:t>
            </w:r>
          </w:p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Запись д/з в дневник</w:t>
            </w:r>
          </w:p>
        </w:tc>
        <w:tc>
          <w:tcPr>
            <w:tcW w:w="18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AF36A5" w:rsidRPr="00A73576" w:rsidRDefault="00AF36A5" w:rsidP="00A10F91">
            <w:pPr>
              <w:rPr>
                <w:rFonts w:asciiTheme="minorHAnsi" w:hAnsiTheme="minorHAnsi"/>
                <w:sz w:val="20"/>
                <w:szCs w:val="20"/>
              </w:rPr>
            </w:pPr>
            <w:r w:rsidRPr="00A73576">
              <w:rPr>
                <w:rFonts w:asciiTheme="minorHAnsi" w:hAnsiTheme="minorHAnsi"/>
                <w:sz w:val="20"/>
                <w:szCs w:val="20"/>
              </w:rPr>
              <w:t>Ситуация успеха, самооценка</w:t>
            </w:r>
          </w:p>
        </w:tc>
        <w:tc>
          <w:tcPr>
            <w:tcW w:w="2128" w:type="dxa"/>
            <w:shd w:val="clear" w:color="auto" w:fill="auto"/>
          </w:tcPr>
          <w:p w:rsidR="00AF36A5" w:rsidRPr="00A73576" w:rsidRDefault="00AD2A6D" w:rsidP="00A10F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Индивидуальные задания </w:t>
            </w:r>
          </w:p>
        </w:tc>
      </w:tr>
    </w:tbl>
    <w:p w:rsidR="00AF36A5" w:rsidRPr="00A73576" w:rsidRDefault="00AF36A5" w:rsidP="00AF36A5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26721D" w:rsidRPr="00A73576" w:rsidRDefault="0026721D">
      <w:pPr>
        <w:rPr>
          <w:rFonts w:asciiTheme="minorHAnsi" w:hAnsiTheme="minorHAnsi"/>
          <w:sz w:val="20"/>
          <w:szCs w:val="20"/>
        </w:rPr>
      </w:pPr>
    </w:p>
    <w:sectPr w:rsidR="0026721D" w:rsidRPr="00A73576" w:rsidSect="00AF36A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A5"/>
    <w:rsid w:val="0012658D"/>
    <w:rsid w:val="0026721D"/>
    <w:rsid w:val="00293FC2"/>
    <w:rsid w:val="009C61CC"/>
    <w:rsid w:val="00A73576"/>
    <w:rsid w:val="00AD2A6D"/>
    <w:rsid w:val="00AF36A5"/>
    <w:rsid w:val="00C0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2018-12-10T20:12:00Z</dcterms:created>
  <dcterms:modified xsi:type="dcterms:W3CDTF">2018-12-10T20:12:00Z</dcterms:modified>
</cp:coreProperties>
</file>