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23" w:rsidRPr="006433DE" w:rsidRDefault="00C42C23" w:rsidP="00C42C23">
      <w:pPr>
        <w:spacing w:after="0" w:line="240" w:lineRule="auto"/>
        <w:rPr>
          <w:sz w:val="20"/>
          <w:szCs w:val="20"/>
        </w:rPr>
      </w:pPr>
      <w:r w:rsidRPr="006433DE">
        <w:rPr>
          <w:sz w:val="20"/>
          <w:szCs w:val="20"/>
        </w:rPr>
        <w:t xml:space="preserve">Тема урока: </w:t>
      </w:r>
      <w:bookmarkStart w:id="0" w:name="_GoBack"/>
      <w:r w:rsidRPr="006433DE">
        <w:rPr>
          <w:sz w:val="20"/>
          <w:szCs w:val="20"/>
        </w:rPr>
        <w:t>«</w:t>
      </w:r>
      <w:r w:rsidR="001E4B31" w:rsidRPr="006433DE">
        <w:rPr>
          <w:sz w:val="20"/>
          <w:szCs w:val="20"/>
        </w:rPr>
        <w:t>Степень с действительным показателем</w:t>
      </w:r>
      <w:r w:rsidRPr="006433DE">
        <w:rPr>
          <w:sz w:val="20"/>
          <w:szCs w:val="20"/>
        </w:rPr>
        <w:t>»</w:t>
      </w:r>
      <w:bookmarkEnd w:id="0"/>
    </w:p>
    <w:p w:rsidR="00C42C23" w:rsidRPr="006433DE" w:rsidRDefault="00C42C23" w:rsidP="00C42C23">
      <w:pPr>
        <w:spacing w:after="0" w:line="240" w:lineRule="auto"/>
        <w:rPr>
          <w:sz w:val="20"/>
          <w:szCs w:val="20"/>
        </w:rPr>
      </w:pPr>
      <w:r w:rsidRPr="006433DE">
        <w:rPr>
          <w:sz w:val="20"/>
          <w:szCs w:val="20"/>
        </w:rPr>
        <w:t xml:space="preserve">Место урока  - </w:t>
      </w:r>
      <w:r w:rsidRPr="006433DE">
        <w:rPr>
          <w:sz w:val="20"/>
          <w:szCs w:val="20"/>
          <w:lang w:val="be-BY"/>
        </w:rPr>
        <w:t>первый  урок по изучаемой теме</w:t>
      </w:r>
    </w:p>
    <w:p w:rsidR="00F35FFE" w:rsidRPr="006433DE" w:rsidRDefault="00F35FFE" w:rsidP="00C42C23">
      <w:pPr>
        <w:spacing w:after="0" w:line="240" w:lineRule="auto"/>
        <w:jc w:val="both"/>
        <w:rPr>
          <w:sz w:val="20"/>
          <w:szCs w:val="20"/>
        </w:rPr>
      </w:pPr>
      <w:r w:rsidRPr="006433DE">
        <w:rPr>
          <w:rStyle w:val="a4"/>
          <w:color w:val="212121"/>
          <w:sz w:val="20"/>
          <w:szCs w:val="20"/>
          <w:shd w:val="clear" w:color="auto" w:fill="FFFFFF"/>
        </w:rPr>
        <w:t>Тип урока:</w:t>
      </w:r>
      <w:r w:rsidRPr="006433DE">
        <w:rPr>
          <w:rStyle w:val="apple-converted-space"/>
          <w:color w:val="212121"/>
          <w:sz w:val="20"/>
          <w:szCs w:val="20"/>
          <w:shd w:val="clear" w:color="auto" w:fill="FFFFFF"/>
        </w:rPr>
        <w:t> </w:t>
      </w:r>
      <w:r w:rsidRPr="006433DE">
        <w:rPr>
          <w:color w:val="212121"/>
          <w:sz w:val="20"/>
          <w:szCs w:val="20"/>
          <w:shd w:val="clear" w:color="auto" w:fill="FFFFFF"/>
        </w:rPr>
        <w:t>проблемно - поисковый.</w:t>
      </w:r>
    </w:p>
    <w:p w:rsidR="00C42C23" w:rsidRPr="006433DE" w:rsidRDefault="00C42C23" w:rsidP="00C42C23">
      <w:pPr>
        <w:spacing w:after="0" w:line="240" w:lineRule="auto"/>
        <w:jc w:val="both"/>
        <w:rPr>
          <w:sz w:val="20"/>
          <w:szCs w:val="20"/>
        </w:rPr>
      </w:pPr>
      <w:r w:rsidRPr="006433DE">
        <w:rPr>
          <w:sz w:val="20"/>
          <w:szCs w:val="20"/>
        </w:rPr>
        <w:t xml:space="preserve">Обучающие цели урока: </w:t>
      </w:r>
      <w:r w:rsidR="00F35FFE" w:rsidRPr="006433DE">
        <w:rPr>
          <w:color w:val="212121"/>
          <w:sz w:val="20"/>
          <w:szCs w:val="20"/>
          <w:shd w:val="clear" w:color="auto" w:fill="FFFFFF"/>
        </w:rPr>
        <w:t>обобщить понятие степени; отработать умение находить значение степени с действительным показателем; закрепить умения использовать свойства степени при упрощении выражений; выработать навык использования свой</w:t>
      </w:r>
      <w:proofErr w:type="gramStart"/>
      <w:r w:rsidR="00F35FFE" w:rsidRPr="006433DE">
        <w:rPr>
          <w:color w:val="212121"/>
          <w:sz w:val="20"/>
          <w:szCs w:val="20"/>
          <w:shd w:val="clear" w:color="auto" w:fill="FFFFFF"/>
        </w:rPr>
        <w:t>ств ст</w:t>
      </w:r>
      <w:proofErr w:type="gramEnd"/>
      <w:r w:rsidR="00F35FFE" w:rsidRPr="006433DE">
        <w:rPr>
          <w:color w:val="212121"/>
          <w:sz w:val="20"/>
          <w:szCs w:val="20"/>
          <w:shd w:val="clear" w:color="auto" w:fill="FFFFFF"/>
        </w:rPr>
        <w:t>епени при вычислениях.</w:t>
      </w:r>
    </w:p>
    <w:p w:rsidR="00F35FFE" w:rsidRPr="006433DE" w:rsidRDefault="00F35FFE" w:rsidP="00C42C23">
      <w:pPr>
        <w:spacing w:after="0" w:line="240" w:lineRule="auto"/>
        <w:rPr>
          <w:color w:val="212121"/>
          <w:sz w:val="20"/>
          <w:szCs w:val="20"/>
          <w:shd w:val="clear" w:color="auto" w:fill="FFFFFF"/>
        </w:rPr>
      </w:pPr>
      <w:r w:rsidRPr="006433DE">
        <w:rPr>
          <w:rStyle w:val="a4"/>
          <w:b w:val="0"/>
          <w:color w:val="212121"/>
          <w:sz w:val="20"/>
          <w:szCs w:val="20"/>
          <w:shd w:val="clear" w:color="auto" w:fill="FFFFFF"/>
        </w:rPr>
        <w:t>Учащиеся должны знать:</w:t>
      </w:r>
      <w:r w:rsidRPr="006433DE">
        <w:rPr>
          <w:rStyle w:val="apple-converted-space"/>
          <w:color w:val="212121"/>
          <w:sz w:val="20"/>
          <w:szCs w:val="20"/>
          <w:shd w:val="clear" w:color="auto" w:fill="FFFFFF"/>
        </w:rPr>
        <w:t> </w:t>
      </w:r>
      <w:r w:rsidRPr="006433DE">
        <w:rPr>
          <w:color w:val="212121"/>
          <w:sz w:val="20"/>
          <w:szCs w:val="20"/>
          <w:shd w:val="clear" w:color="auto" w:fill="FFFFFF"/>
        </w:rPr>
        <w:t>определение и свойства степени с действительным показателем.</w:t>
      </w:r>
      <w:r w:rsidRPr="006433DE">
        <w:rPr>
          <w:color w:val="212121"/>
          <w:sz w:val="20"/>
          <w:szCs w:val="20"/>
        </w:rPr>
        <w:br/>
      </w:r>
      <w:r w:rsidRPr="006433DE">
        <w:rPr>
          <w:rStyle w:val="a4"/>
          <w:b w:val="0"/>
          <w:color w:val="212121"/>
          <w:sz w:val="20"/>
          <w:szCs w:val="20"/>
          <w:shd w:val="clear" w:color="auto" w:fill="FFFFFF"/>
        </w:rPr>
        <w:t>Учащиеся должны уметь:</w:t>
      </w:r>
      <w:r w:rsidRPr="006433DE">
        <w:rPr>
          <w:rStyle w:val="apple-converted-space"/>
          <w:color w:val="212121"/>
          <w:sz w:val="20"/>
          <w:szCs w:val="20"/>
          <w:shd w:val="clear" w:color="auto" w:fill="FFFFFF"/>
        </w:rPr>
        <w:t> </w:t>
      </w:r>
      <w:r w:rsidRPr="006433DE">
        <w:rPr>
          <w:color w:val="212121"/>
          <w:sz w:val="20"/>
          <w:szCs w:val="20"/>
          <w:shd w:val="clear" w:color="auto" w:fill="FFFFFF"/>
        </w:rPr>
        <w:t>определять имеет ли смысл выражение со степенью; использовать свойства степени при вычислениях и упрощении выражений; решать примеры, содержащие степень; сравнивать, находить сходства и отличия.</w:t>
      </w:r>
    </w:p>
    <w:p w:rsidR="00C42C23" w:rsidRPr="006433DE" w:rsidRDefault="00C42C23" w:rsidP="00C42C23">
      <w:pPr>
        <w:spacing w:after="0" w:line="240" w:lineRule="auto"/>
        <w:rPr>
          <w:sz w:val="20"/>
          <w:szCs w:val="20"/>
        </w:rPr>
      </w:pPr>
      <w:r w:rsidRPr="006433DE">
        <w:rPr>
          <w:sz w:val="20"/>
          <w:szCs w:val="20"/>
        </w:rPr>
        <w:t>Задачи личностного развития:</w:t>
      </w:r>
    </w:p>
    <w:p w:rsidR="00C42C23" w:rsidRPr="006433DE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6433DE">
        <w:rPr>
          <w:sz w:val="20"/>
          <w:szCs w:val="20"/>
        </w:rPr>
        <w:t xml:space="preserve">организовать ситуации </w:t>
      </w:r>
      <w:proofErr w:type="gramStart"/>
      <w:r w:rsidRPr="006433DE">
        <w:rPr>
          <w:sz w:val="20"/>
          <w:szCs w:val="20"/>
        </w:rPr>
        <w:t>для</w:t>
      </w:r>
      <w:proofErr w:type="gramEnd"/>
      <w:r w:rsidRPr="006433DE">
        <w:rPr>
          <w:sz w:val="20"/>
          <w:szCs w:val="20"/>
        </w:rPr>
        <w:t>:</w:t>
      </w:r>
    </w:p>
    <w:p w:rsidR="00C42C23" w:rsidRPr="006433DE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6433DE">
        <w:rPr>
          <w:sz w:val="20"/>
          <w:szCs w:val="20"/>
        </w:rPr>
        <w:t>- самоопределения учащихся на прогнозируемый результат познавательной деятельности;</w:t>
      </w:r>
    </w:p>
    <w:p w:rsidR="00C42C23" w:rsidRPr="006433DE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6433DE">
        <w:rPr>
          <w:sz w:val="20"/>
          <w:szCs w:val="20"/>
        </w:rPr>
        <w:t>- развития рефлексивных способностей, оценочной самостоятельности учащихся;</w:t>
      </w:r>
    </w:p>
    <w:p w:rsidR="00C42C23" w:rsidRPr="006433DE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6433DE">
        <w:rPr>
          <w:sz w:val="20"/>
          <w:szCs w:val="20"/>
        </w:rPr>
        <w:t xml:space="preserve">создать условия </w:t>
      </w:r>
      <w:proofErr w:type="gramStart"/>
      <w:r w:rsidRPr="006433DE">
        <w:rPr>
          <w:sz w:val="20"/>
          <w:szCs w:val="20"/>
        </w:rPr>
        <w:t>для</w:t>
      </w:r>
      <w:proofErr w:type="gramEnd"/>
      <w:r w:rsidRPr="006433DE">
        <w:rPr>
          <w:sz w:val="20"/>
          <w:szCs w:val="20"/>
        </w:rPr>
        <w:t>:</w:t>
      </w:r>
    </w:p>
    <w:p w:rsidR="00C42C23" w:rsidRPr="006433DE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6433DE">
        <w:rPr>
          <w:sz w:val="20"/>
          <w:szCs w:val="20"/>
        </w:rPr>
        <w:t>- развития коммуникативных способностей учащихся;</w:t>
      </w:r>
    </w:p>
    <w:p w:rsidR="00C42C23" w:rsidRPr="006433DE" w:rsidRDefault="00C42C23" w:rsidP="00C42C23">
      <w:pPr>
        <w:spacing w:after="0" w:line="240" w:lineRule="auto"/>
        <w:ind w:left="900"/>
        <w:rPr>
          <w:sz w:val="20"/>
          <w:szCs w:val="20"/>
        </w:rPr>
      </w:pPr>
      <w:r w:rsidRPr="006433DE">
        <w:rPr>
          <w:sz w:val="20"/>
          <w:szCs w:val="20"/>
        </w:rPr>
        <w:t>- развития мышления учеников</w:t>
      </w:r>
    </w:p>
    <w:p w:rsidR="00C42C23" w:rsidRPr="006433DE" w:rsidRDefault="00C42C23" w:rsidP="00C42C23">
      <w:pPr>
        <w:spacing w:after="0" w:line="240" w:lineRule="auto"/>
        <w:jc w:val="both"/>
        <w:rPr>
          <w:sz w:val="20"/>
          <w:szCs w:val="20"/>
        </w:rPr>
      </w:pPr>
      <w:r w:rsidRPr="006433DE">
        <w:rPr>
          <w:sz w:val="20"/>
          <w:szCs w:val="20"/>
        </w:rPr>
        <w:t>Применяемые формы деятельности: фронтальная, индивидуальная, парная</w:t>
      </w:r>
    </w:p>
    <w:p w:rsidR="00C42C23" w:rsidRPr="006433DE" w:rsidRDefault="00C42C23" w:rsidP="00C42C23">
      <w:pPr>
        <w:spacing w:after="0" w:line="240" w:lineRule="auto"/>
        <w:jc w:val="both"/>
        <w:rPr>
          <w:sz w:val="20"/>
          <w:szCs w:val="20"/>
        </w:rPr>
      </w:pPr>
      <w:r w:rsidRPr="006433DE">
        <w:rPr>
          <w:sz w:val="20"/>
          <w:szCs w:val="20"/>
        </w:rPr>
        <w:t>Методы обучения:</w:t>
      </w:r>
      <w:r w:rsidR="00F35FFE" w:rsidRPr="006433DE"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 проблемный</w:t>
      </w:r>
      <w:r w:rsidRPr="006433DE">
        <w:rPr>
          <w:sz w:val="20"/>
          <w:szCs w:val="20"/>
        </w:rPr>
        <w:t xml:space="preserve"> частично-поисковый, самопроверка, взаимопроверка</w:t>
      </w:r>
    </w:p>
    <w:p w:rsidR="00C42C23" w:rsidRPr="006433DE" w:rsidRDefault="00C42C23" w:rsidP="00C42C23">
      <w:pPr>
        <w:spacing w:after="0" w:line="240" w:lineRule="auto"/>
        <w:jc w:val="both"/>
        <w:rPr>
          <w:sz w:val="20"/>
          <w:szCs w:val="20"/>
        </w:rPr>
      </w:pPr>
      <w:r w:rsidRPr="006433DE">
        <w:rPr>
          <w:sz w:val="20"/>
          <w:szCs w:val="20"/>
        </w:rPr>
        <w:t>Приёмы обучения: самостоятельная работа, самоконтроль, взаимоконтроль, самооценка, активная оценка</w:t>
      </w:r>
    </w:p>
    <w:tbl>
      <w:tblPr>
        <w:tblW w:w="157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836"/>
        <w:gridCol w:w="2141"/>
        <w:gridCol w:w="2295"/>
        <w:gridCol w:w="1988"/>
        <w:gridCol w:w="1800"/>
        <w:gridCol w:w="3707"/>
      </w:tblGrid>
      <w:tr w:rsidR="00C42C23" w:rsidRPr="006433DE" w:rsidTr="00BB6872">
        <w:trPr>
          <w:trHeight w:val="145"/>
        </w:trPr>
        <w:tc>
          <w:tcPr>
            <w:tcW w:w="1989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Этапы урока,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время</w:t>
            </w:r>
          </w:p>
        </w:tc>
        <w:tc>
          <w:tcPr>
            <w:tcW w:w="1836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Задачи</w:t>
            </w:r>
          </w:p>
        </w:tc>
        <w:tc>
          <w:tcPr>
            <w:tcW w:w="2141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2295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Деятельность 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учащихся</w:t>
            </w:r>
          </w:p>
        </w:tc>
        <w:tc>
          <w:tcPr>
            <w:tcW w:w="1988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Формы, методы, 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приёмы обучения</w:t>
            </w:r>
          </w:p>
        </w:tc>
        <w:tc>
          <w:tcPr>
            <w:tcW w:w="1800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3707" w:type="dxa"/>
            <w:shd w:val="clear" w:color="auto" w:fill="auto"/>
          </w:tcPr>
          <w:p w:rsidR="00C42C23" w:rsidRPr="00474872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74872">
              <w:rPr>
                <w:sz w:val="20"/>
                <w:szCs w:val="20"/>
              </w:rPr>
              <w:t>Содержание</w:t>
            </w:r>
            <w:proofErr w:type="gramStart"/>
            <w:r w:rsidRPr="00474872">
              <w:rPr>
                <w:sz w:val="20"/>
                <w:szCs w:val="20"/>
              </w:rPr>
              <w:t>,м</w:t>
            </w:r>
            <w:proofErr w:type="gramEnd"/>
            <w:r w:rsidRPr="00474872">
              <w:rPr>
                <w:sz w:val="20"/>
                <w:szCs w:val="20"/>
              </w:rPr>
              <w:t>етодическое</w:t>
            </w:r>
            <w:proofErr w:type="spellEnd"/>
            <w:r w:rsidRPr="00474872">
              <w:rPr>
                <w:sz w:val="20"/>
                <w:szCs w:val="20"/>
              </w:rPr>
              <w:t xml:space="preserve"> </w:t>
            </w:r>
          </w:p>
          <w:p w:rsidR="00C42C23" w:rsidRPr="00474872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 xml:space="preserve">обеспечение </w:t>
            </w:r>
          </w:p>
        </w:tc>
      </w:tr>
      <w:tr w:rsidR="00C42C23" w:rsidRPr="006433DE" w:rsidTr="00BB6872">
        <w:trPr>
          <w:trHeight w:val="145"/>
        </w:trPr>
        <w:tc>
          <w:tcPr>
            <w:tcW w:w="1989" w:type="dxa"/>
            <w:vMerge w:val="restart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1. </w:t>
            </w:r>
          </w:p>
          <w:p w:rsidR="00C42C23" w:rsidRPr="006433DE" w:rsidRDefault="00C42C23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Организационно- мотивационный</w:t>
            </w:r>
          </w:p>
          <w:p w:rsidR="00C42C23" w:rsidRPr="006433DE" w:rsidRDefault="00C42C23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2C23" w:rsidRPr="006433DE" w:rsidRDefault="00C42C23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42C23" w:rsidRPr="006433DE" w:rsidRDefault="00C42C23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10мин.</w:t>
            </w:r>
          </w:p>
        </w:tc>
        <w:tc>
          <w:tcPr>
            <w:tcW w:w="1836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Подготовить учащихся к работе на уроке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Создание условий для благоприятной психологической обстановки на уроке</w:t>
            </w:r>
          </w:p>
        </w:tc>
        <w:tc>
          <w:tcPr>
            <w:tcW w:w="2295" w:type="dxa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Самоорганизация на продуктивную деятельность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Фронтальная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Индивидуальная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Частично-поисковый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Самопроверка, взаимопроверка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Психологическая подготовка уч-ся к уроку. 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Актуализация опорных знаний</w:t>
            </w:r>
          </w:p>
          <w:p w:rsidR="00C42C23" w:rsidRPr="006433DE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</w:tcPr>
          <w:p w:rsidR="00C42C23" w:rsidRPr="00474872" w:rsidRDefault="00C42C23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rFonts w:cs="Times New Roman"/>
                <w:sz w:val="20"/>
                <w:szCs w:val="20"/>
              </w:rPr>
              <w:t>1.Организационный момент</w:t>
            </w:r>
            <w:r w:rsidRPr="00474872">
              <w:rPr>
                <w:sz w:val="20"/>
                <w:szCs w:val="20"/>
              </w:rPr>
              <w:t xml:space="preserve"> Взаимные приветствия, фиксация отсутствующих; проверка внешнего состояния класса и готовности учеников к уроку</w:t>
            </w:r>
          </w:p>
          <w:p w:rsidR="00474872" w:rsidRP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33DE" w:rsidRPr="006433DE" w:rsidTr="00BB6872">
        <w:trPr>
          <w:trHeight w:val="834"/>
        </w:trPr>
        <w:tc>
          <w:tcPr>
            <w:tcW w:w="1989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33DE">
              <w:rPr>
                <w:sz w:val="20"/>
                <w:szCs w:val="20"/>
              </w:rPr>
              <w:t xml:space="preserve">овторить и </w:t>
            </w:r>
            <w:proofErr w:type="spellStart"/>
            <w:r w:rsidRPr="006433DE">
              <w:rPr>
                <w:sz w:val="20"/>
                <w:szCs w:val="20"/>
              </w:rPr>
              <w:t>систематизироват</w:t>
            </w:r>
            <w:proofErr w:type="spellEnd"/>
            <w:r w:rsidRPr="006433DE">
              <w:rPr>
                <w:sz w:val="20"/>
                <w:szCs w:val="20"/>
              </w:rPr>
              <w:t xml:space="preserve"> знания, необходимые для успешного усвоения нового материала</w:t>
            </w:r>
          </w:p>
        </w:tc>
        <w:tc>
          <w:tcPr>
            <w:tcW w:w="2141" w:type="dxa"/>
            <w:shd w:val="clear" w:color="auto" w:fill="auto"/>
          </w:tcPr>
          <w:p w:rsidR="006433DE" w:rsidRPr="006433DE" w:rsidRDefault="006433DE" w:rsidP="0047487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433DE">
              <w:rPr>
                <w:rFonts w:cs="Times New Roman"/>
                <w:color w:val="000000"/>
                <w:sz w:val="20"/>
                <w:szCs w:val="20"/>
              </w:rPr>
              <w:t>Создание ситуации для целеполагания</w:t>
            </w:r>
            <w:r w:rsidRPr="006433DE">
              <w:rPr>
                <w:rFonts w:cs="Times New Roman"/>
                <w:sz w:val="20"/>
                <w:szCs w:val="20"/>
              </w:rPr>
              <w:t>.</w:t>
            </w:r>
          </w:p>
          <w:p w:rsidR="006433DE" w:rsidRPr="006433DE" w:rsidRDefault="006433DE" w:rsidP="0047487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433DE">
              <w:rPr>
                <w:rFonts w:cs="Times New Roman"/>
                <w:color w:val="000000"/>
                <w:sz w:val="20"/>
                <w:szCs w:val="20"/>
              </w:rPr>
              <w:t>Организация совместной работы по осмыслению учащимися целей и задач урока</w:t>
            </w:r>
          </w:p>
        </w:tc>
        <w:tc>
          <w:tcPr>
            <w:tcW w:w="2295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Активно </w:t>
            </w:r>
            <w:proofErr w:type="gramStart"/>
            <w:r w:rsidRPr="006433DE">
              <w:rPr>
                <w:sz w:val="20"/>
                <w:szCs w:val="20"/>
              </w:rPr>
              <w:t>участвуют в обсуждении высказывают</w:t>
            </w:r>
            <w:proofErr w:type="gramEnd"/>
            <w:r w:rsidRPr="006433DE">
              <w:rPr>
                <w:sz w:val="20"/>
                <w:szCs w:val="20"/>
              </w:rPr>
              <w:t xml:space="preserve"> свои предположения, отвечают на вопросы, самопроверка, рефлексия</w:t>
            </w:r>
          </w:p>
        </w:tc>
        <w:tc>
          <w:tcPr>
            <w:tcW w:w="1988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</w:tcPr>
          <w:p w:rsidR="00474872" w:rsidRP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1. С каким математическим понятием связаны слова: основание, показатель? (</w:t>
            </w:r>
            <w:r w:rsidRPr="00474872">
              <w:rPr>
                <w:i/>
                <w:sz w:val="20"/>
                <w:szCs w:val="20"/>
              </w:rPr>
              <w:t>Степень</w:t>
            </w:r>
            <w:r w:rsidRPr="00474872">
              <w:rPr>
                <w:sz w:val="20"/>
                <w:szCs w:val="20"/>
              </w:rPr>
              <w:t xml:space="preserve">) </w:t>
            </w:r>
          </w:p>
          <w:p w:rsidR="00474872" w:rsidRPr="00474872" w:rsidRDefault="00474872" w:rsidP="004748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Каким словом можно объединить слова: рациональное число, целое число, натуральное число, иррациональное число? (</w:t>
            </w:r>
            <w:r w:rsidRPr="00474872">
              <w:rPr>
                <w:i/>
                <w:sz w:val="20"/>
                <w:szCs w:val="20"/>
              </w:rPr>
              <w:t>Действительное число)</w:t>
            </w:r>
          </w:p>
          <w:p w:rsidR="00474872" w:rsidRP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Сформулируйте тему урока. (</w:t>
            </w:r>
            <w:r w:rsidRPr="00474872">
              <w:rPr>
                <w:i/>
                <w:sz w:val="20"/>
                <w:szCs w:val="20"/>
              </w:rPr>
              <w:t>Степень с действительным показателем</w:t>
            </w:r>
            <w:r w:rsidRPr="00474872">
              <w:rPr>
                <w:sz w:val="20"/>
                <w:szCs w:val="20"/>
              </w:rPr>
              <w:t xml:space="preserve">) </w:t>
            </w:r>
          </w:p>
          <w:p w:rsidR="00474872" w:rsidRP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 xml:space="preserve">2. Какие </w:t>
            </w:r>
            <w:r w:rsidRPr="00474872">
              <w:rPr>
                <w:b/>
                <w:sz w:val="20"/>
                <w:szCs w:val="20"/>
              </w:rPr>
              <w:t>цели</w:t>
            </w:r>
            <w:r w:rsidRPr="00474872">
              <w:rPr>
                <w:sz w:val="20"/>
                <w:szCs w:val="20"/>
              </w:rPr>
              <w:t xml:space="preserve"> нашего урока? </w:t>
            </w:r>
          </w:p>
          <w:p w:rsidR="00474872" w:rsidRP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– расширить понятие степени; научиться определять имеет ли смысл выражение со степенью; использовать свойства степени при вычислениях и  упрощении выражений; решать примеры, содержащие степень; сравнивать, находить сходства и отличия.</w:t>
            </w:r>
          </w:p>
          <w:p w:rsidR="006433DE" w:rsidRPr="00474872" w:rsidRDefault="006433DE" w:rsidP="00474872">
            <w:pPr>
              <w:spacing w:after="0" w:line="240" w:lineRule="auto"/>
              <w:ind w:left="-164" w:firstLine="164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lastRenderedPageBreak/>
              <w:t>3. Постановка проблемы.  Найдите значение числового выражения: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(0.001)</w:t>
            </w:r>
            <w:r w:rsidRPr="00474872">
              <w:rPr>
                <w:position w:val="-4"/>
                <w:sz w:val="20"/>
                <w:szCs w:val="20"/>
              </w:rPr>
              <w:object w:dxaOrig="24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4pt" o:ole="">
                  <v:imagedata r:id="rId5" o:title=""/>
                </v:shape>
                <o:OLEObject Type="Embed" ProgID="Equation.3" ShapeID="_x0000_i1025" DrawAspect="Content" ObjectID="_1605988600" r:id="rId6"/>
              </w:object>
            </w:r>
            <w:r w:rsidRPr="00474872">
              <w:rPr>
                <w:sz w:val="20"/>
                <w:szCs w:val="20"/>
              </w:rPr>
              <w:t xml:space="preserve"> +  27</w:t>
            </w:r>
            <w:r w:rsidRPr="00474872">
              <w:rPr>
                <w:position w:val="-4"/>
                <w:sz w:val="20"/>
                <w:szCs w:val="20"/>
              </w:rPr>
              <w:object w:dxaOrig="240" w:dyaOrig="480">
                <v:shape id="_x0000_i1026" type="#_x0000_t75" style="width:12pt;height:24pt" o:ole="">
                  <v:imagedata r:id="rId7" o:title=""/>
                </v:shape>
                <o:OLEObject Type="Embed" ProgID="Equation.3" ShapeID="_x0000_i1026" DrawAspect="Content" ObjectID="_1605988601" r:id="rId8"/>
              </w:object>
            </w:r>
            <w:r w:rsidRPr="00474872">
              <w:rPr>
                <w:sz w:val="20"/>
                <w:szCs w:val="20"/>
              </w:rPr>
              <w:t xml:space="preserve"> + 0</w:t>
            </w:r>
            <w:r w:rsidRPr="00474872">
              <w:rPr>
                <w:position w:val="-4"/>
                <w:sz w:val="20"/>
                <w:szCs w:val="20"/>
              </w:rPr>
              <w:object w:dxaOrig="220" w:dyaOrig="300">
                <v:shape id="_x0000_i1027" type="#_x0000_t75" style="width:11.25pt;height:15pt" o:ole="">
                  <v:imagedata r:id="rId9" o:title=""/>
                </v:shape>
                <o:OLEObject Type="Embed" ProgID="Equation.3" ShapeID="_x0000_i1027" DrawAspect="Content" ObjectID="_1605988602" r:id="rId10"/>
              </w:object>
            </w:r>
            <w:r w:rsidRPr="00474872">
              <w:rPr>
                <w:sz w:val="20"/>
                <w:szCs w:val="20"/>
              </w:rPr>
              <w:t xml:space="preserve"> • 2 - 4 • (- 9)</w:t>
            </w:r>
            <w:r w:rsidRPr="00474872">
              <w:rPr>
                <w:position w:val="-4"/>
                <w:sz w:val="20"/>
                <w:szCs w:val="20"/>
              </w:rPr>
              <w:object w:dxaOrig="180" w:dyaOrig="480">
                <v:shape id="_x0000_i1028" type="#_x0000_t75" style="width:9pt;height:24pt" o:ole="">
                  <v:imagedata r:id="rId11" o:title=""/>
                </v:shape>
                <o:OLEObject Type="Embed" ProgID="Equation.3" ShapeID="_x0000_i1028" DrawAspect="Content" ObjectID="_1605988603" r:id="rId12"/>
              </w:object>
            </w:r>
            <w:r w:rsidRPr="00474872">
              <w:rPr>
                <w:sz w:val="20"/>
                <w:szCs w:val="20"/>
              </w:rPr>
              <w:t xml:space="preserve"> • </w:t>
            </w:r>
            <w:r w:rsidRPr="00474872">
              <w:rPr>
                <w:position w:val="-24"/>
                <w:sz w:val="20"/>
                <w:szCs w:val="20"/>
              </w:rPr>
              <w:object w:dxaOrig="360" w:dyaOrig="620">
                <v:shape id="_x0000_i1029" type="#_x0000_t75" style="width:18pt;height:30.75pt" o:ole="">
                  <v:imagedata r:id="rId13" o:title=""/>
                </v:shape>
                <o:OLEObject Type="Embed" ProgID="Equation.3" ShapeID="_x0000_i1029" DrawAspect="Content" ObjectID="_1605988604" r:id="rId14"/>
              </w:object>
            </w:r>
            <w:r w:rsidRPr="00474872">
              <w:rPr>
                <w:sz w:val="20"/>
                <w:szCs w:val="20"/>
              </w:rPr>
              <w:t>.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Проверка и обсуждение.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4. Устный счет, первичное закрепление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 xml:space="preserve">Из данных выражений выберите те, которые не имеют смысла и почему: 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(-3)</w:t>
            </w:r>
            <w:r w:rsidRPr="00474872">
              <w:rPr>
                <w:position w:val="-4"/>
                <w:sz w:val="20"/>
                <w:szCs w:val="20"/>
              </w:rPr>
              <w:object w:dxaOrig="160" w:dyaOrig="300">
                <v:shape id="_x0000_i1030" type="#_x0000_t75" style="width:8.25pt;height:15pt" o:ole="">
                  <v:imagedata r:id="rId15" o:title=""/>
                </v:shape>
                <o:OLEObject Type="Embed" ProgID="Equation.3" ShapeID="_x0000_i1030" DrawAspect="Content" ObjectID="_1605988605" r:id="rId16"/>
              </w:object>
            </w:r>
            <w:r w:rsidRPr="00474872">
              <w:rPr>
                <w:sz w:val="20"/>
                <w:szCs w:val="20"/>
              </w:rPr>
              <w:t>; (-8)</w:t>
            </w:r>
            <w:r w:rsidRPr="00474872">
              <w:rPr>
                <w:position w:val="-4"/>
                <w:sz w:val="20"/>
                <w:szCs w:val="20"/>
              </w:rPr>
              <w:object w:dxaOrig="180" w:dyaOrig="480">
                <v:shape id="_x0000_i1031" type="#_x0000_t75" style="width:9pt;height:24pt" o:ole="">
                  <v:imagedata r:id="rId17" o:title=""/>
                </v:shape>
                <o:OLEObject Type="Embed" ProgID="Equation.3" ShapeID="_x0000_i1031" DrawAspect="Content" ObjectID="_1605988606" r:id="rId18"/>
              </w:object>
            </w:r>
            <w:r w:rsidRPr="00474872">
              <w:rPr>
                <w:sz w:val="20"/>
                <w:szCs w:val="20"/>
              </w:rPr>
              <w:t>; (-16)</w:t>
            </w:r>
            <w:r w:rsidRPr="00474872">
              <w:rPr>
                <w:position w:val="-4"/>
                <w:sz w:val="20"/>
                <w:szCs w:val="20"/>
              </w:rPr>
              <w:object w:dxaOrig="180" w:dyaOrig="480">
                <v:shape id="_x0000_i1032" type="#_x0000_t75" style="width:9pt;height:24pt" o:ole="">
                  <v:imagedata r:id="rId19" o:title=""/>
                </v:shape>
                <o:OLEObject Type="Embed" ProgID="Equation.3" ShapeID="_x0000_i1032" DrawAspect="Content" ObjectID="_1605988607" r:id="rId20"/>
              </w:object>
            </w:r>
            <w:r w:rsidRPr="00474872">
              <w:rPr>
                <w:sz w:val="20"/>
                <w:szCs w:val="20"/>
              </w:rPr>
              <w:t>; 0</w:t>
            </w:r>
            <w:r w:rsidRPr="00474872">
              <w:rPr>
                <w:position w:val="-4"/>
                <w:sz w:val="20"/>
                <w:szCs w:val="20"/>
              </w:rPr>
              <w:object w:dxaOrig="220" w:dyaOrig="300">
                <v:shape id="_x0000_i1033" type="#_x0000_t75" style="width:11.25pt;height:15pt" o:ole="">
                  <v:imagedata r:id="rId21" o:title=""/>
                </v:shape>
                <o:OLEObject Type="Embed" ProgID="Equation.3" ShapeID="_x0000_i1033" DrawAspect="Content" ObjectID="_1605988608" r:id="rId22"/>
              </w:object>
            </w:r>
            <w:r w:rsidRPr="00474872">
              <w:rPr>
                <w:sz w:val="20"/>
                <w:szCs w:val="20"/>
              </w:rPr>
              <w:t>; (</w:t>
            </w:r>
            <w:r w:rsidRPr="00474872">
              <w:rPr>
                <w:position w:val="-24"/>
                <w:sz w:val="20"/>
                <w:szCs w:val="20"/>
              </w:rPr>
              <w:object w:dxaOrig="240" w:dyaOrig="620">
                <v:shape id="_x0000_i1034" type="#_x0000_t75" style="width:12pt;height:30.75pt" o:ole="">
                  <v:imagedata r:id="rId23" o:title=""/>
                </v:shape>
                <o:OLEObject Type="Embed" ProgID="Equation.3" ShapeID="_x0000_i1034" DrawAspect="Content" ObjectID="_1605988609" r:id="rId24"/>
              </w:object>
            </w:r>
            <w:r w:rsidRPr="00474872">
              <w:rPr>
                <w:sz w:val="20"/>
                <w:szCs w:val="20"/>
              </w:rPr>
              <w:t>)</w:t>
            </w:r>
            <w:r w:rsidRPr="00474872">
              <w:rPr>
                <w:position w:val="-4"/>
                <w:sz w:val="20"/>
                <w:szCs w:val="20"/>
              </w:rPr>
              <w:object w:dxaOrig="220" w:dyaOrig="300">
                <v:shape id="_x0000_i1035" type="#_x0000_t75" style="width:11.25pt;height:15pt" o:ole="">
                  <v:imagedata r:id="rId25" o:title=""/>
                </v:shape>
                <o:OLEObject Type="Embed" ProgID="Equation.3" ShapeID="_x0000_i1035" DrawAspect="Content" ObjectID="_1605988610" r:id="rId26"/>
              </w:object>
            </w:r>
            <w:r w:rsidRPr="00474872">
              <w:rPr>
                <w:sz w:val="20"/>
                <w:szCs w:val="20"/>
              </w:rPr>
              <w:t xml:space="preserve">; 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(-5)</w:t>
            </w:r>
            <w:r w:rsidRPr="00474872">
              <w:rPr>
                <w:position w:val="-4"/>
                <w:sz w:val="20"/>
                <w:szCs w:val="20"/>
              </w:rPr>
              <w:object w:dxaOrig="220" w:dyaOrig="300">
                <v:shape id="_x0000_i1036" type="#_x0000_t75" style="width:11.25pt;height:15pt" o:ole="">
                  <v:imagedata r:id="rId27" o:title=""/>
                </v:shape>
                <o:OLEObject Type="Embed" ProgID="Equation.3" ShapeID="_x0000_i1036" DrawAspect="Content" ObjectID="_1605988611" r:id="rId28"/>
              </w:object>
            </w:r>
            <w:r w:rsidRPr="00474872">
              <w:rPr>
                <w:sz w:val="20"/>
                <w:szCs w:val="20"/>
              </w:rPr>
              <w:t>; 0</w:t>
            </w:r>
            <w:r w:rsidRPr="00474872">
              <w:rPr>
                <w:position w:val="-4"/>
                <w:sz w:val="20"/>
                <w:szCs w:val="20"/>
              </w:rPr>
              <w:object w:dxaOrig="260" w:dyaOrig="480">
                <v:shape id="_x0000_i1037" type="#_x0000_t75" style="width:12.75pt;height:24pt" o:ole="">
                  <v:imagedata r:id="rId29" o:title=""/>
                </v:shape>
                <o:OLEObject Type="Embed" ProgID="Equation.3" ShapeID="_x0000_i1037" DrawAspect="Content" ObjectID="_1605988612" r:id="rId30"/>
              </w:object>
            </w:r>
            <w:r w:rsidRPr="00474872">
              <w:rPr>
                <w:sz w:val="20"/>
                <w:szCs w:val="20"/>
              </w:rPr>
              <w:t xml:space="preserve">. 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i/>
                <w:sz w:val="20"/>
                <w:szCs w:val="20"/>
                <w:u w:val="single"/>
              </w:rPr>
              <w:t>Ответ:</w:t>
            </w:r>
            <w:r w:rsidRPr="00474872">
              <w:rPr>
                <w:sz w:val="20"/>
                <w:szCs w:val="20"/>
              </w:rPr>
              <w:t xml:space="preserve"> (-8)</w:t>
            </w:r>
            <w:r w:rsidRPr="00474872">
              <w:rPr>
                <w:position w:val="-4"/>
                <w:sz w:val="20"/>
                <w:szCs w:val="20"/>
              </w:rPr>
              <w:object w:dxaOrig="180" w:dyaOrig="480">
                <v:shape id="_x0000_i1038" type="#_x0000_t75" style="width:9pt;height:24pt" o:ole="">
                  <v:imagedata r:id="rId17" o:title=""/>
                </v:shape>
                <o:OLEObject Type="Embed" ProgID="Equation.3" ShapeID="_x0000_i1038" DrawAspect="Content" ObjectID="_1605988613" r:id="rId31"/>
              </w:object>
            </w:r>
            <w:r w:rsidRPr="00474872">
              <w:rPr>
                <w:sz w:val="20"/>
                <w:szCs w:val="20"/>
              </w:rPr>
              <w:t>;  (-16)</w:t>
            </w:r>
            <w:r w:rsidRPr="00474872">
              <w:rPr>
                <w:position w:val="-4"/>
                <w:sz w:val="20"/>
                <w:szCs w:val="20"/>
              </w:rPr>
              <w:object w:dxaOrig="180" w:dyaOrig="480">
                <v:shape id="_x0000_i1039" type="#_x0000_t75" style="width:9pt;height:24pt" o:ole="">
                  <v:imagedata r:id="rId19" o:title=""/>
                </v:shape>
                <o:OLEObject Type="Embed" ProgID="Equation.3" ShapeID="_x0000_i1039" DrawAspect="Content" ObjectID="_1605988614" r:id="rId32"/>
              </w:object>
            </w:r>
            <w:r w:rsidRPr="00474872">
              <w:rPr>
                <w:sz w:val="20"/>
                <w:szCs w:val="20"/>
              </w:rPr>
              <w:t>;  0</w:t>
            </w:r>
            <w:r w:rsidRPr="00474872">
              <w:rPr>
                <w:position w:val="-4"/>
                <w:sz w:val="20"/>
                <w:szCs w:val="20"/>
              </w:rPr>
              <w:object w:dxaOrig="220" w:dyaOrig="300">
                <v:shape id="_x0000_i1040" type="#_x0000_t75" style="width:11.25pt;height:15pt" o:ole="">
                  <v:imagedata r:id="rId21" o:title=""/>
                </v:shape>
                <o:OLEObject Type="Embed" ProgID="Equation.3" ShapeID="_x0000_i1040" DrawAspect="Content" ObjectID="_1605988615" r:id="rId33"/>
              </w:object>
            </w:r>
            <w:r w:rsidRPr="00474872">
              <w:rPr>
                <w:sz w:val="20"/>
                <w:szCs w:val="20"/>
              </w:rPr>
              <w:t>;  0</w:t>
            </w:r>
            <w:r w:rsidRPr="00474872">
              <w:rPr>
                <w:position w:val="-4"/>
                <w:sz w:val="20"/>
                <w:szCs w:val="20"/>
              </w:rPr>
              <w:object w:dxaOrig="260" w:dyaOrig="480">
                <v:shape id="_x0000_i1041" type="#_x0000_t75" style="width:12.75pt;height:24pt" o:ole="">
                  <v:imagedata r:id="rId34" o:title=""/>
                </v:shape>
                <o:OLEObject Type="Embed" ProgID="Equation.3" ShapeID="_x0000_i1041" DrawAspect="Content" ObjectID="_1605988616" r:id="rId35"/>
              </w:object>
            </w:r>
            <w:r w:rsidRPr="00474872">
              <w:rPr>
                <w:sz w:val="20"/>
                <w:szCs w:val="20"/>
              </w:rPr>
              <w:t>.</w:t>
            </w:r>
          </w:p>
        </w:tc>
      </w:tr>
      <w:tr w:rsidR="006433DE" w:rsidRPr="006433DE" w:rsidTr="00BB6872">
        <w:trPr>
          <w:trHeight w:val="2251"/>
        </w:trPr>
        <w:tc>
          <w:tcPr>
            <w:tcW w:w="1989" w:type="dxa"/>
            <w:vMerge w:val="restart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lastRenderedPageBreak/>
              <w:t>2.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Изучение 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нового 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материала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15 мин.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Изучение теоретического материала учебника</w:t>
            </w:r>
          </w:p>
        </w:tc>
        <w:tc>
          <w:tcPr>
            <w:tcW w:w="2141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Изложение нового материала (обобщение знаний, обеспечение восприятия, осмысления и первичного запоминания знаний и способов действий)</w:t>
            </w:r>
          </w:p>
        </w:tc>
        <w:tc>
          <w:tcPr>
            <w:tcW w:w="2295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Активные действия с объектами изучения (</w:t>
            </w:r>
            <w:proofErr w:type="spellStart"/>
            <w:r w:rsidRPr="006433DE">
              <w:rPr>
                <w:sz w:val="20"/>
                <w:szCs w:val="20"/>
              </w:rPr>
              <w:t>самоосмысление</w:t>
            </w:r>
            <w:proofErr w:type="spellEnd"/>
            <w:r w:rsidRPr="006433DE">
              <w:rPr>
                <w:sz w:val="20"/>
                <w:szCs w:val="20"/>
              </w:rPr>
              <w:t>, самоопределение).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Составление опорного конспекта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Фронтальная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Индивидуальная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Частично-поисковый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Готовность учащихся успешно отвечать на теоретические вопросы</w:t>
            </w:r>
          </w:p>
        </w:tc>
        <w:tc>
          <w:tcPr>
            <w:tcW w:w="3707" w:type="dxa"/>
            <w:vMerge w:val="restart"/>
            <w:shd w:val="clear" w:color="auto" w:fill="auto"/>
          </w:tcPr>
          <w:p w:rsidR="00474872" w:rsidRP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 2 с.108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Работа с учебником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Самостоятельное изучение теоретического материала.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sz w:val="20"/>
                <w:szCs w:val="20"/>
              </w:rPr>
              <w:t>Составление опорного конспекта</w:t>
            </w:r>
          </w:p>
          <w:p w:rsidR="006433DE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1, 3 с.108</w:t>
            </w:r>
          </w:p>
          <w:p w:rsid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заданий: </w:t>
            </w:r>
          </w:p>
          <w:p w:rsid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№2.1(1,2)</w:t>
            </w:r>
          </w:p>
          <w:p w:rsid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№2.3(нечёт)</w:t>
            </w:r>
          </w:p>
          <w:p w:rsid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№2.4(нечёт)</w:t>
            </w:r>
          </w:p>
          <w:p w:rsid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№2.7(</w:t>
            </w:r>
            <w:r w:rsidR="000079FC">
              <w:rPr>
                <w:sz w:val="20"/>
                <w:szCs w:val="20"/>
              </w:rPr>
              <w:t>1,3)</w:t>
            </w:r>
          </w:p>
          <w:p w:rsidR="000079FC" w:rsidRPr="00474872" w:rsidRDefault="000079FC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№2,8(1) или №2,9(1)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33DE" w:rsidRPr="006433DE" w:rsidTr="00BB6872">
        <w:trPr>
          <w:trHeight w:val="1404"/>
        </w:trPr>
        <w:tc>
          <w:tcPr>
            <w:tcW w:w="1989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433DE">
              <w:rPr>
                <w:sz w:val="20"/>
                <w:szCs w:val="20"/>
              </w:rPr>
              <w:t>Огранизация</w:t>
            </w:r>
            <w:proofErr w:type="spellEnd"/>
            <w:r w:rsidRPr="006433DE">
              <w:rPr>
                <w:sz w:val="20"/>
                <w:szCs w:val="20"/>
              </w:rPr>
              <w:t xml:space="preserve"> самостоятельной работы с учебником</w:t>
            </w:r>
          </w:p>
        </w:tc>
        <w:tc>
          <w:tcPr>
            <w:tcW w:w="2295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Самостоятельная работа с теоретическим материалом учебника, подготовка  к фронтальному опросу </w:t>
            </w:r>
          </w:p>
        </w:tc>
        <w:tc>
          <w:tcPr>
            <w:tcW w:w="1988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33DE" w:rsidRPr="006433DE" w:rsidTr="00BB6872">
        <w:trPr>
          <w:trHeight w:val="766"/>
        </w:trPr>
        <w:tc>
          <w:tcPr>
            <w:tcW w:w="1989" w:type="dxa"/>
            <w:vMerge w:val="restart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3.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Закрепление нового 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материала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433DE">
              <w:rPr>
                <w:sz w:val="20"/>
                <w:szCs w:val="20"/>
              </w:rPr>
              <w:t>Физкультмин</w:t>
            </w:r>
            <w:proofErr w:type="spellEnd"/>
            <w:r w:rsidRPr="006433DE">
              <w:rPr>
                <w:sz w:val="20"/>
                <w:szCs w:val="20"/>
              </w:rPr>
              <w:t>.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10мин.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Установить правильность и осознанность усвоения теоретического материала, выявить пробелы и провести коррекцию</w:t>
            </w:r>
          </w:p>
        </w:tc>
        <w:tc>
          <w:tcPr>
            <w:tcW w:w="2141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Организация фронтального опроса по листам контроля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Активно отвечают на теоретические вопросы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Фронтальная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Индивидуальная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Частично-поисковый.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Самопроверка, взаимопроверка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Успешно отвечают на теоретические вопросы, решают предложенные упражнения</w:t>
            </w:r>
          </w:p>
        </w:tc>
        <w:tc>
          <w:tcPr>
            <w:tcW w:w="3707" w:type="dxa"/>
            <w:shd w:val="clear" w:color="auto" w:fill="auto"/>
          </w:tcPr>
          <w:p w:rsidR="006433DE" w:rsidRPr="00474872" w:rsidRDefault="00474872" w:rsidP="00474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1, 3 с.108</w:t>
            </w:r>
          </w:p>
        </w:tc>
      </w:tr>
      <w:tr w:rsidR="006433DE" w:rsidRPr="006433DE" w:rsidTr="00BB6872">
        <w:trPr>
          <w:trHeight w:val="893"/>
        </w:trPr>
        <w:tc>
          <w:tcPr>
            <w:tcW w:w="1989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Помощь в выборе плана решения, консультирование в процессе решения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Выбор плана решения и его реализация (</w:t>
            </w:r>
            <w:proofErr w:type="spellStart"/>
            <w:r w:rsidRPr="006433DE">
              <w:rPr>
                <w:sz w:val="20"/>
                <w:szCs w:val="20"/>
              </w:rPr>
              <w:t>самоосмысление</w:t>
            </w:r>
            <w:proofErr w:type="spellEnd"/>
            <w:r w:rsidRPr="006433DE">
              <w:rPr>
                <w:sz w:val="20"/>
                <w:szCs w:val="20"/>
              </w:rPr>
              <w:t>, самовыражение, самоутверждение)</w:t>
            </w:r>
          </w:p>
        </w:tc>
        <w:tc>
          <w:tcPr>
            <w:tcW w:w="1988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</w:tcPr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33DE" w:rsidRPr="006433DE" w:rsidTr="00BB6872">
        <w:trPr>
          <w:trHeight w:val="527"/>
        </w:trPr>
        <w:tc>
          <w:tcPr>
            <w:tcW w:w="1989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Организация индивидуального  </w:t>
            </w:r>
            <w:r w:rsidRPr="006433DE">
              <w:rPr>
                <w:sz w:val="20"/>
                <w:szCs w:val="20"/>
              </w:rPr>
              <w:lastRenderedPageBreak/>
              <w:t xml:space="preserve">выбора задания, его решения и обсуждения </w:t>
            </w:r>
          </w:p>
        </w:tc>
        <w:tc>
          <w:tcPr>
            <w:tcW w:w="2295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lastRenderedPageBreak/>
              <w:t xml:space="preserve">Выбор задания (самоопределение, </w:t>
            </w:r>
            <w:proofErr w:type="spellStart"/>
            <w:r w:rsidRPr="006433DE">
              <w:rPr>
                <w:sz w:val="20"/>
                <w:szCs w:val="20"/>
              </w:rPr>
              <w:lastRenderedPageBreak/>
              <w:t>самоосознание</w:t>
            </w:r>
            <w:proofErr w:type="spellEnd"/>
            <w:r w:rsidRPr="006433DE">
              <w:rPr>
                <w:sz w:val="20"/>
                <w:szCs w:val="20"/>
              </w:rPr>
              <w:t>); решение; обсуждение</w:t>
            </w:r>
          </w:p>
        </w:tc>
        <w:tc>
          <w:tcPr>
            <w:tcW w:w="1988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shd w:val="clear" w:color="auto" w:fill="auto"/>
          </w:tcPr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33DE" w:rsidRPr="006433DE" w:rsidTr="00BB6872">
        <w:trPr>
          <w:trHeight w:val="780"/>
        </w:trPr>
        <w:tc>
          <w:tcPr>
            <w:tcW w:w="1989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lastRenderedPageBreak/>
              <w:t>4.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 Домашнее 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задание 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4 мин.</w:t>
            </w:r>
          </w:p>
        </w:tc>
        <w:tc>
          <w:tcPr>
            <w:tcW w:w="1836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Закрепить полученные знания</w:t>
            </w:r>
          </w:p>
        </w:tc>
        <w:tc>
          <w:tcPr>
            <w:tcW w:w="2141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Формулирует и комментирует  д/з по выбору учащихся</w:t>
            </w:r>
          </w:p>
        </w:tc>
        <w:tc>
          <w:tcPr>
            <w:tcW w:w="2295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Выбор д/з, самоопределение.</w:t>
            </w:r>
          </w:p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Запись д/з в дневник</w:t>
            </w:r>
          </w:p>
        </w:tc>
        <w:tc>
          <w:tcPr>
            <w:tcW w:w="1988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Ситуация успеха, самооценка</w:t>
            </w:r>
          </w:p>
        </w:tc>
        <w:tc>
          <w:tcPr>
            <w:tcW w:w="3707" w:type="dxa"/>
            <w:shd w:val="clear" w:color="auto" w:fill="auto"/>
          </w:tcPr>
          <w:p w:rsidR="006433DE" w:rsidRPr="00474872" w:rsidRDefault="000079FC" w:rsidP="00007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№2.4(чёт), №№2.7(4), №2.9(2)</w:t>
            </w:r>
          </w:p>
        </w:tc>
      </w:tr>
      <w:tr w:rsidR="006433DE" w:rsidRPr="006433DE" w:rsidTr="00BB6872">
        <w:trPr>
          <w:trHeight w:val="826"/>
        </w:trPr>
        <w:tc>
          <w:tcPr>
            <w:tcW w:w="1989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5.  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Рефлексия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2 мин.</w:t>
            </w:r>
          </w:p>
          <w:p w:rsidR="006433DE" w:rsidRPr="006433DE" w:rsidRDefault="006433DE" w:rsidP="0047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Проанализировать и оценить успешность достижения цели</w:t>
            </w:r>
          </w:p>
        </w:tc>
        <w:tc>
          <w:tcPr>
            <w:tcW w:w="2141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Организация ситуации для рефлексии, заполнение листов учёта знаний, подведение итогов урока</w:t>
            </w:r>
          </w:p>
        </w:tc>
        <w:tc>
          <w:tcPr>
            <w:tcW w:w="2295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 xml:space="preserve">Рефлексия совместной деятельности на уроке, </w:t>
            </w:r>
            <w:proofErr w:type="spellStart"/>
            <w:r w:rsidRPr="006433DE">
              <w:rPr>
                <w:sz w:val="20"/>
                <w:szCs w:val="20"/>
              </w:rPr>
              <w:t>самоосмысление</w:t>
            </w:r>
            <w:proofErr w:type="spellEnd"/>
            <w:r w:rsidRPr="006433DE">
              <w:rPr>
                <w:sz w:val="20"/>
                <w:szCs w:val="20"/>
              </w:rPr>
              <w:t xml:space="preserve">, </w:t>
            </w:r>
            <w:proofErr w:type="spellStart"/>
            <w:r w:rsidRPr="006433DE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433DE" w:rsidRPr="006433DE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6433DE">
              <w:rPr>
                <w:sz w:val="20"/>
                <w:szCs w:val="20"/>
              </w:rPr>
              <w:t>Определение результатов работы учащихся по теме урока</w:t>
            </w:r>
          </w:p>
        </w:tc>
        <w:tc>
          <w:tcPr>
            <w:tcW w:w="3707" w:type="dxa"/>
            <w:shd w:val="clear" w:color="auto" w:fill="auto"/>
          </w:tcPr>
          <w:p w:rsidR="006433DE" w:rsidRPr="00474872" w:rsidRDefault="006433DE" w:rsidP="004748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74872">
              <w:rPr>
                <w:rFonts w:cs="Times New Roman"/>
                <w:sz w:val="20"/>
                <w:szCs w:val="20"/>
              </w:rPr>
              <w:t>Что делал?</w:t>
            </w:r>
          </w:p>
          <w:p w:rsidR="006433DE" w:rsidRPr="00474872" w:rsidRDefault="006433DE" w:rsidP="004748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74872">
              <w:rPr>
                <w:rFonts w:cs="Times New Roman"/>
                <w:sz w:val="20"/>
                <w:szCs w:val="20"/>
              </w:rPr>
              <w:t>Как делал?</w:t>
            </w:r>
          </w:p>
          <w:p w:rsidR="006433DE" w:rsidRPr="00474872" w:rsidRDefault="006433DE" w:rsidP="004748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74872">
              <w:rPr>
                <w:rFonts w:cs="Times New Roman"/>
                <w:sz w:val="20"/>
                <w:szCs w:val="20"/>
              </w:rPr>
              <w:t>Зачем я это делал?</w:t>
            </w:r>
          </w:p>
          <w:p w:rsidR="006433DE" w:rsidRPr="00474872" w:rsidRDefault="006433DE" w:rsidP="004748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74872">
              <w:rPr>
                <w:rFonts w:cs="Times New Roman"/>
                <w:sz w:val="20"/>
                <w:szCs w:val="20"/>
              </w:rPr>
              <w:t>Какие ошибки сделал?</w:t>
            </w:r>
          </w:p>
          <w:p w:rsidR="006433DE" w:rsidRPr="00474872" w:rsidRDefault="006433DE" w:rsidP="004748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74872">
              <w:rPr>
                <w:rFonts w:cs="Times New Roman"/>
                <w:sz w:val="20"/>
                <w:szCs w:val="20"/>
              </w:rPr>
              <w:t>Почему сделал ошибки?</w:t>
            </w:r>
          </w:p>
          <w:p w:rsidR="006433DE" w:rsidRPr="00474872" w:rsidRDefault="006433DE" w:rsidP="004748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74872">
              <w:rPr>
                <w:rFonts w:cs="Times New Roman"/>
                <w:sz w:val="20"/>
                <w:szCs w:val="20"/>
              </w:rPr>
              <w:t>Что сделать, чтобы не допустить в дальнейшем этих ошибок?</w:t>
            </w:r>
          </w:p>
          <w:p w:rsidR="006433DE" w:rsidRPr="00474872" w:rsidRDefault="006433DE" w:rsidP="00474872">
            <w:pPr>
              <w:spacing w:after="0" w:line="240" w:lineRule="auto"/>
              <w:rPr>
                <w:sz w:val="20"/>
                <w:szCs w:val="20"/>
              </w:rPr>
            </w:pPr>
            <w:r w:rsidRPr="00474872">
              <w:rPr>
                <w:rFonts w:cs="Times New Roman"/>
                <w:sz w:val="20"/>
                <w:szCs w:val="20"/>
              </w:rPr>
              <w:t>Подведение итога урока</w:t>
            </w:r>
          </w:p>
        </w:tc>
      </w:tr>
    </w:tbl>
    <w:p w:rsidR="0026721D" w:rsidRPr="006433DE" w:rsidRDefault="0026721D" w:rsidP="00474872">
      <w:pPr>
        <w:spacing w:after="0"/>
        <w:rPr>
          <w:sz w:val="20"/>
          <w:szCs w:val="20"/>
        </w:rPr>
      </w:pPr>
    </w:p>
    <w:sectPr w:rsidR="0026721D" w:rsidRPr="006433DE" w:rsidSect="00C42C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23"/>
    <w:rsid w:val="000079FC"/>
    <w:rsid w:val="001E4B31"/>
    <w:rsid w:val="0026721D"/>
    <w:rsid w:val="002B3213"/>
    <w:rsid w:val="00474872"/>
    <w:rsid w:val="006433DE"/>
    <w:rsid w:val="0066006B"/>
    <w:rsid w:val="006C6D31"/>
    <w:rsid w:val="00862960"/>
    <w:rsid w:val="00870960"/>
    <w:rsid w:val="009F1393"/>
    <w:rsid w:val="00AA17CD"/>
    <w:rsid w:val="00BB6872"/>
    <w:rsid w:val="00C42C23"/>
    <w:rsid w:val="00E4428C"/>
    <w:rsid w:val="00F1071D"/>
    <w:rsid w:val="00F35FFE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72"/>
    <w:pPr>
      <w:ind w:left="720"/>
      <w:contextualSpacing/>
    </w:pPr>
  </w:style>
  <w:style w:type="character" w:styleId="a4">
    <w:name w:val="Strong"/>
    <w:basedOn w:val="a0"/>
    <w:uiPriority w:val="22"/>
    <w:qFormat/>
    <w:rsid w:val="00F35FFE"/>
    <w:rPr>
      <w:b/>
      <w:bCs/>
    </w:rPr>
  </w:style>
  <w:style w:type="character" w:customStyle="1" w:styleId="apple-converted-space">
    <w:name w:val="apple-converted-space"/>
    <w:basedOn w:val="a0"/>
    <w:rsid w:val="00F35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872"/>
    <w:pPr>
      <w:ind w:left="720"/>
      <w:contextualSpacing/>
    </w:pPr>
  </w:style>
  <w:style w:type="character" w:styleId="a4">
    <w:name w:val="Strong"/>
    <w:basedOn w:val="a0"/>
    <w:uiPriority w:val="22"/>
    <w:qFormat/>
    <w:rsid w:val="00F35FFE"/>
    <w:rPr>
      <w:b/>
      <w:bCs/>
    </w:rPr>
  </w:style>
  <w:style w:type="character" w:customStyle="1" w:styleId="apple-converted-space">
    <w:name w:val="apple-converted-space"/>
    <w:basedOn w:val="a0"/>
    <w:rsid w:val="00F3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2018-12-10T20:10:00Z</dcterms:created>
  <dcterms:modified xsi:type="dcterms:W3CDTF">2018-12-10T20:10:00Z</dcterms:modified>
</cp:coreProperties>
</file>